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C8" w:rsidRPr="006D0CBA" w:rsidRDefault="003E6ABE" w:rsidP="006D0CBA">
      <w:pPr>
        <w:spacing w:after="0" w:line="240" w:lineRule="auto"/>
        <w:rPr>
          <w:caps/>
          <w:sz w:val="36"/>
        </w:rPr>
      </w:pPr>
      <w:r>
        <w:rPr>
          <w:caps/>
          <w:noProof/>
          <w:sz w:val="36"/>
        </w:rPr>
        <w:drawing>
          <wp:anchor distT="0" distB="0" distL="114300" distR="114300" simplePos="0" relativeHeight="251658240" behindDoc="0" locked="0" layoutInCell="1" allowOverlap="1" wp14:anchorId="36A610B9" wp14:editId="1BDC4839">
            <wp:simplePos x="0" y="0"/>
            <wp:positionH relativeFrom="column">
              <wp:posOffset>3552190</wp:posOffset>
            </wp:positionH>
            <wp:positionV relativeFrom="paragraph">
              <wp:posOffset>-171450</wp:posOffset>
            </wp:positionV>
            <wp:extent cx="212443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CBA" w:rsidRPr="006D0CBA">
        <w:rPr>
          <w:caps/>
          <w:sz w:val="36"/>
        </w:rPr>
        <w:t>Argonne National Laboratory</w:t>
      </w:r>
      <w:r>
        <w:rPr>
          <w:caps/>
          <w:sz w:val="36"/>
        </w:rPr>
        <w:t xml:space="preserve"> </w:t>
      </w:r>
    </w:p>
    <w:p w:rsidR="00D373AA" w:rsidRDefault="006D0CBA" w:rsidP="006D0CBA">
      <w:pPr>
        <w:spacing w:after="0" w:line="240" w:lineRule="auto"/>
        <w:rPr>
          <w:sz w:val="28"/>
          <w:szCs w:val="28"/>
        </w:rPr>
      </w:pPr>
      <w:r w:rsidRPr="006D0CBA">
        <w:rPr>
          <w:sz w:val="28"/>
          <w:szCs w:val="28"/>
        </w:rPr>
        <w:t>9700 S. Cass Avenue</w:t>
      </w:r>
    </w:p>
    <w:p w:rsidR="006D0CBA" w:rsidRDefault="006D0CBA" w:rsidP="006D0CBA">
      <w:pPr>
        <w:spacing w:after="0" w:line="240" w:lineRule="auto"/>
        <w:rPr>
          <w:sz w:val="28"/>
          <w:szCs w:val="28"/>
        </w:rPr>
      </w:pPr>
      <w:r w:rsidRPr="006D0CBA">
        <w:rPr>
          <w:sz w:val="28"/>
          <w:szCs w:val="28"/>
        </w:rPr>
        <w:t>Argonne, Illinois 60439</w:t>
      </w:r>
    </w:p>
    <w:p w:rsidR="006D0CBA" w:rsidRDefault="006D0CBA" w:rsidP="006D0CBA">
      <w:pPr>
        <w:spacing w:after="0" w:line="240" w:lineRule="auto"/>
        <w:rPr>
          <w:sz w:val="28"/>
          <w:szCs w:val="28"/>
        </w:rPr>
      </w:pPr>
    </w:p>
    <w:p w:rsidR="00C65201" w:rsidRPr="00834F49" w:rsidRDefault="00C65201" w:rsidP="00706A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34F49">
        <w:rPr>
          <w:rFonts w:ascii="Times New Roman" w:hAnsi="Times New Roman" w:cs="Times New Roman"/>
          <w:b/>
          <w:bCs/>
          <w:color w:val="000000"/>
        </w:rPr>
        <w:t xml:space="preserve">Announcement of </w:t>
      </w:r>
      <w:r w:rsidR="00EA4FBC">
        <w:rPr>
          <w:rFonts w:ascii="Times New Roman" w:hAnsi="Times New Roman" w:cs="Times New Roman"/>
          <w:b/>
          <w:bCs/>
          <w:color w:val="000000"/>
        </w:rPr>
        <w:t xml:space="preserve">Post-Doctoral </w:t>
      </w:r>
      <w:r w:rsidR="00706A3F">
        <w:rPr>
          <w:rFonts w:ascii="Times New Roman" w:hAnsi="Times New Roman" w:cs="Times New Roman"/>
          <w:b/>
          <w:bCs/>
          <w:color w:val="000000"/>
        </w:rPr>
        <w:t xml:space="preserve">Researcher </w:t>
      </w:r>
      <w:r w:rsidRPr="00834F49">
        <w:rPr>
          <w:rFonts w:ascii="Times New Roman" w:hAnsi="Times New Roman" w:cs="Times New Roman"/>
          <w:b/>
          <w:bCs/>
          <w:color w:val="000000"/>
        </w:rPr>
        <w:t xml:space="preserve">Position </w:t>
      </w:r>
      <w:r w:rsidR="00D01682">
        <w:rPr>
          <w:rFonts w:ascii="Times New Roman" w:hAnsi="Times New Roman" w:cs="Times New Roman"/>
          <w:b/>
          <w:bCs/>
          <w:color w:val="000000"/>
        </w:rPr>
        <w:t>for</w:t>
      </w:r>
    </w:p>
    <w:p w:rsidR="00C65201" w:rsidRPr="00834F49" w:rsidRDefault="00961936" w:rsidP="00706A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Benefit</w:t>
      </w:r>
      <w:r w:rsidR="00D01682">
        <w:rPr>
          <w:rFonts w:ascii="Times New Roman" w:hAnsi="Times New Roman" w:cs="Times New Roman"/>
          <w:b/>
          <w:bCs/>
          <w:color w:val="000000"/>
        </w:rPr>
        <w:t xml:space="preserve"> Analyse</w:t>
      </w:r>
      <w:r w:rsidR="00774EB9">
        <w:rPr>
          <w:rFonts w:ascii="Times New Roman" w:hAnsi="Times New Roman" w:cs="Times New Roman"/>
          <w:b/>
          <w:bCs/>
          <w:color w:val="000000"/>
        </w:rPr>
        <w:t>s of Vehicle</w:t>
      </w:r>
      <w:r w:rsidR="00EA4FBC">
        <w:rPr>
          <w:rFonts w:ascii="Times New Roman" w:hAnsi="Times New Roman" w:cs="Times New Roman"/>
          <w:b/>
          <w:bCs/>
          <w:color w:val="000000"/>
        </w:rPr>
        <w:t xml:space="preserve"> and Fuel</w:t>
      </w:r>
      <w:r w:rsidR="00774EB9">
        <w:rPr>
          <w:rFonts w:ascii="Times New Roman" w:hAnsi="Times New Roman" w:cs="Times New Roman"/>
          <w:b/>
          <w:bCs/>
          <w:color w:val="000000"/>
        </w:rPr>
        <w:t xml:space="preserve"> Technologies</w:t>
      </w:r>
    </w:p>
    <w:p w:rsidR="00706A3F" w:rsidRDefault="00C65201" w:rsidP="00F95D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834F49">
        <w:rPr>
          <w:rFonts w:ascii="Times New Roman" w:hAnsi="Times New Roman" w:cs="Times New Roman"/>
        </w:rPr>
        <w:t xml:space="preserve"> </w:t>
      </w:r>
    </w:p>
    <w:p w:rsidR="00F262B4" w:rsidRDefault="00F262B4" w:rsidP="00C6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Systems Assessment Group</w:t>
      </w:r>
    </w:p>
    <w:p w:rsidR="00C65201" w:rsidRPr="00834F49" w:rsidRDefault="00C65201" w:rsidP="00C6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4F49">
        <w:rPr>
          <w:rFonts w:ascii="Times New Roman" w:hAnsi="Times New Roman" w:cs="Times New Roman"/>
          <w:color w:val="000000"/>
        </w:rPr>
        <w:t xml:space="preserve">Energy Systems Division </w:t>
      </w:r>
    </w:p>
    <w:p w:rsidR="00C65201" w:rsidRPr="00834F49" w:rsidRDefault="00C65201" w:rsidP="00C6520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4F49">
        <w:rPr>
          <w:rFonts w:ascii="Times New Roman" w:hAnsi="Times New Roman" w:cs="Times New Roman"/>
          <w:color w:val="000000"/>
        </w:rPr>
        <w:t>Argonne National Laboratory</w:t>
      </w:r>
    </w:p>
    <w:p w:rsidR="00834F49" w:rsidRDefault="00834F49" w:rsidP="00B7345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65201" w:rsidRPr="00834F49" w:rsidRDefault="006842C6" w:rsidP="00B7345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Systems Assessment Group (SAG) of </w:t>
      </w:r>
      <w:r w:rsidRPr="00834F4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rgonne National Laboratory</w:t>
      </w:r>
      <w:r w:rsidRPr="00834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(ANL) </w:t>
      </w:r>
      <w:r w:rsidRPr="00834F49">
        <w:rPr>
          <w:rFonts w:ascii="Times New Roman" w:hAnsi="Times New Roman" w:cs="Times New Roman"/>
          <w:color w:val="000000"/>
        </w:rPr>
        <w:t xml:space="preserve">has been </w:t>
      </w:r>
      <w:r w:rsidR="00973ACC">
        <w:rPr>
          <w:rFonts w:ascii="Times New Roman" w:hAnsi="Times New Roman" w:cs="Times New Roman"/>
          <w:color w:val="000000"/>
        </w:rPr>
        <w:t>analyzing</w:t>
      </w:r>
      <w:r w:rsidR="00961936">
        <w:rPr>
          <w:rFonts w:ascii="Times New Roman" w:hAnsi="Times New Roman" w:cs="Times New Roman"/>
          <w:color w:val="000000"/>
        </w:rPr>
        <w:t xml:space="preserve"> </w:t>
      </w:r>
      <w:r w:rsidR="00961936" w:rsidRPr="00961936">
        <w:rPr>
          <w:rFonts w:ascii="Times New Roman" w:hAnsi="Times New Roman" w:cs="Times New Roman"/>
          <w:color w:val="000000"/>
        </w:rPr>
        <w:t xml:space="preserve">energy and </w:t>
      </w:r>
      <w:r w:rsidR="00D01682">
        <w:rPr>
          <w:rFonts w:ascii="Times New Roman" w:hAnsi="Times New Roman" w:cs="Times New Roman"/>
          <w:color w:val="000000"/>
        </w:rPr>
        <w:t>greenhouse gas (</w:t>
      </w:r>
      <w:r w:rsidR="00961936" w:rsidRPr="00961936">
        <w:rPr>
          <w:rFonts w:ascii="Times New Roman" w:hAnsi="Times New Roman" w:cs="Times New Roman"/>
          <w:color w:val="000000"/>
        </w:rPr>
        <w:t>GHG</w:t>
      </w:r>
      <w:r w:rsidR="00D01682">
        <w:rPr>
          <w:rFonts w:ascii="Times New Roman" w:hAnsi="Times New Roman" w:cs="Times New Roman"/>
          <w:color w:val="000000"/>
        </w:rPr>
        <w:t>)</w:t>
      </w:r>
      <w:r w:rsidR="00961936" w:rsidRPr="00961936">
        <w:rPr>
          <w:rFonts w:ascii="Times New Roman" w:hAnsi="Times New Roman" w:cs="Times New Roman"/>
          <w:color w:val="000000"/>
        </w:rPr>
        <w:t xml:space="preserve"> emissions of different transportation </w:t>
      </w:r>
      <w:r w:rsidR="00667A9B">
        <w:rPr>
          <w:rFonts w:ascii="Times New Roman" w:hAnsi="Times New Roman" w:cs="Times New Roman"/>
          <w:color w:val="000000"/>
        </w:rPr>
        <w:t>modes</w:t>
      </w:r>
      <w:r w:rsidR="00961936" w:rsidRPr="00961936">
        <w:rPr>
          <w:rFonts w:ascii="Times New Roman" w:hAnsi="Times New Roman" w:cs="Times New Roman"/>
          <w:color w:val="000000"/>
        </w:rPr>
        <w:t xml:space="preserve"> (highway vehicle, rail, marine, pipeline, etc.) </w:t>
      </w:r>
      <w:r w:rsidRPr="00834F49">
        <w:rPr>
          <w:rFonts w:ascii="Times New Roman" w:hAnsi="Times New Roman" w:cs="Times New Roman"/>
          <w:color w:val="000000"/>
        </w:rPr>
        <w:t xml:space="preserve">over the last </w:t>
      </w:r>
      <w:r w:rsidR="00961936">
        <w:rPr>
          <w:rFonts w:ascii="Times New Roman" w:hAnsi="Times New Roman" w:cs="Times New Roman"/>
          <w:color w:val="000000"/>
        </w:rPr>
        <w:t>1</w:t>
      </w:r>
      <w:r w:rsidRPr="00834F49">
        <w:rPr>
          <w:rFonts w:ascii="Times New Roman" w:hAnsi="Times New Roman" w:cs="Times New Roman"/>
          <w:color w:val="000000"/>
        </w:rPr>
        <w:t xml:space="preserve">5 years. </w:t>
      </w:r>
      <w:r>
        <w:rPr>
          <w:rFonts w:ascii="Times New Roman" w:hAnsi="Times New Roman" w:cs="Times New Roman"/>
          <w:color w:val="000000"/>
        </w:rPr>
        <w:t>It has developed t</w:t>
      </w:r>
      <w:r w:rsidR="00973ACC">
        <w:rPr>
          <w:rFonts w:ascii="Times New Roman" w:hAnsi="Times New Roman" w:cs="Times New Roman"/>
          <w:color w:val="000000"/>
        </w:rPr>
        <w:t>wo models —</w:t>
      </w:r>
      <w:r w:rsidR="00961936">
        <w:rPr>
          <w:rFonts w:ascii="Times New Roman" w:hAnsi="Times New Roman" w:cs="Times New Roman"/>
          <w:color w:val="000000"/>
        </w:rPr>
        <w:t xml:space="preserve">VISION </w:t>
      </w:r>
      <w:r w:rsidR="00D01682">
        <w:rPr>
          <w:rFonts w:ascii="Times New Roman" w:hAnsi="Times New Roman" w:cs="Times New Roman"/>
          <w:color w:val="000000"/>
        </w:rPr>
        <w:t xml:space="preserve">which </w:t>
      </w:r>
      <w:r w:rsidR="00961936">
        <w:rPr>
          <w:rFonts w:ascii="Times New Roman" w:hAnsi="Times New Roman" w:cs="Times New Roman"/>
          <w:color w:val="000000"/>
        </w:rPr>
        <w:t xml:space="preserve">focuses on highway transportation technologies </w:t>
      </w:r>
      <w:r w:rsidR="00D01682">
        <w:rPr>
          <w:rFonts w:ascii="Times New Roman" w:hAnsi="Times New Roman" w:cs="Times New Roman"/>
          <w:color w:val="000000"/>
        </w:rPr>
        <w:t>and</w:t>
      </w:r>
      <w:r w:rsidR="00961936">
        <w:rPr>
          <w:rFonts w:ascii="Times New Roman" w:hAnsi="Times New Roman" w:cs="Times New Roman"/>
          <w:color w:val="000000"/>
        </w:rPr>
        <w:t xml:space="preserve"> NEAT </w:t>
      </w:r>
      <w:r w:rsidR="00D01682">
        <w:rPr>
          <w:rFonts w:ascii="Times New Roman" w:hAnsi="Times New Roman" w:cs="Times New Roman"/>
          <w:color w:val="000000"/>
        </w:rPr>
        <w:t>which</w:t>
      </w:r>
      <w:r w:rsidR="00961936">
        <w:rPr>
          <w:rFonts w:ascii="Times New Roman" w:hAnsi="Times New Roman" w:cs="Times New Roman"/>
          <w:color w:val="000000"/>
        </w:rPr>
        <w:t xml:space="preserve"> </w:t>
      </w:r>
      <w:r w:rsidR="00D01682">
        <w:rPr>
          <w:rFonts w:ascii="Times New Roman" w:hAnsi="Times New Roman" w:cs="Times New Roman"/>
          <w:color w:val="000000"/>
        </w:rPr>
        <w:t>targets</w:t>
      </w:r>
      <w:r w:rsidR="00961936">
        <w:rPr>
          <w:rFonts w:ascii="Times New Roman" w:hAnsi="Times New Roman" w:cs="Times New Roman"/>
          <w:color w:val="000000"/>
        </w:rPr>
        <w:t xml:space="preserve"> multi-mode freight movement. VISION and NEAT</w:t>
      </w:r>
      <w:r>
        <w:rPr>
          <w:rFonts w:ascii="Times New Roman" w:hAnsi="Times New Roman" w:cs="Times New Roman"/>
          <w:color w:val="000000"/>
        </w:rPr>
        <w:t xml:space="preserve"> </w:t>
      </w:r>
      <w:r w:rsidR="00D01682">
        <w:rPr>
          <w:rFonts w:ascii="Times New Roman" w:hAnsi="Times New Roman" w:cs="Times New Roman"/>
          <w:color w:val="000000"/>
        </w:rPr>
        <w:t>are</w:t>
      </w:r>
      <w:r w:rsidR="00961936">
        <w:rPr>
          <w:rFonts w:ascii="Times New Roman" w:hAnsi="Times New Roman" w:cs="Times New Roman"/>
          <w:color w:val="000000"/>
        </w:rPr>
        <w:t xml:space="preserve"> widely used by industr</w:t>
      </w:r>
      <w:r w:rsidR="00973ACC">
        <w:rPr>
          <w:rFonts w:ascii="Times New Roman" w:hAnsi="Times New Roman" w:cs="Times New Roman"/>
          <w:color w:val="000000"/>
        </w:rPr>
        <w:t>y</w:t>
      </w:r>
      <w:r w:rsidR="00961936">
        <w:rPr>
          <w:rFonts w:ascii="Times New Roman" w:hAnsi="Times New Roman" w:cs="Times New Roman"/>
          <w:color w:val="000000"/>
        </w:rPr>
        <w:t>, research institutes and government agencies</w:t>
      </w:r>
      <w:r>
        <w:rPr>
          <w:rFonts w:ascii="Times New Roman" w:hAnsi="Times New Roman" w:cs="Times New Roman"/>
          <w:color w:val="000000"/>
        </w:rPr>
        <w:t>. The SAG</w:t>
      </w:r>
      <w:r w:rsidRPr="00834F49">
        <w:rPr>
          <w:rFonts w:ascii="Times New Roman" w:hAnsi="Times New Roman" w:cs="Times New Roman"/>
          <w:color w:val="000000"/>
        </w:rPr>
        <w:t xml:space="preserve"> </w:t>
      </w:r>
      <w:r w:rsidR="00961936">
        <w:rPr>
          <w:rFonts w:ascii="Times New Roman" w:hAnsi="Times New Roman" w:cs="Times New Roman"/>
          <w:color w:val="000000"/>
        </w:rPr>
        <w:t xml:space="preserve">also has been </w:t>
      </w:r>
      <w:r w:rsidR="00961936" w:rsidRPr="00961936">
        <w:rPr>
          <w:rFonts w:ascii="Times New Roman" w:hAnsi="Times New Roman" w:cs="Times New Roman"/>
          <w:color w:val="000000"/>
        </w:rPr>
        <w:t>conduct</w:t>
      </w:r>
      <w:r w:rsidR="00D01682">
        <w:rPr>
          <w:rFonts w:ascii="Times New Roman" w:hAnsi="Times New Roman" w:cs="Times New Roman"/>
          <w:color w:val="000000"/>
        </w:rPr>
        <w:t>ing</w:t>
      </w:r>
      <w:r w:rsidR="00961936" w:rsidRPr="00961936">
        <w:rPr>
          <w:rFonts w:ascii="Times New Roman" w:hAnsi="Times New Roman" w:cs="Times New Roman"/>
          <w:color w:val="000000"/>
        </w:rPr>
        <w:t xml:space="preserve"> market analyses of adoption trends and associated energy and environmental benefits of advanced vehicles and fuel technologies</w:t>
      </w:r>
      <w:r w:rsidR="00F2394E">
        <w:rPr>
          <w:rFonts w:ascii="Times New Roman" w:hAnsi="Times New Roman" w:cs="Times New Roman"/>
          <w:color w:val="000000"/>
        </w:rPr>
        <w:t xml:space="preserve"> </w:t>
      </w:r>
      <w:r w:rsidR="00D01682">
        <w:rPr>
          <w:rFonts w:ascii="Times New Roman" w:hAnsi="Times New Roman" w:cs="Times New Roman"/>
          <w:color w:val="000000"/>
        </w:rPr>
        <w:t>(</w:t>
      </w:r>
      <w:r w:rsidR="00F2394E">
        <w:rPr>
          <w:rFonts w:ascii="Times New Roman" w:hAnsi="Times New Roman" w:cs="Times New Roman"/>
          <w:color w:val="000000"/>
        </w:rPr>
        <w:t>such as hybrid electric vehicles, plug-in hybrid electric vehicles, battery electric vehicles, and fuel cell electric vehicles</w:t>
      </w:r>
      <w:r w:rsidR="00D01682">
        <w:rPr>
          <w:rFonts w:ascii="Times New Roman" w:hAnsi="Times New Roman" w:cs="Times New Roman"/>
          <w:color w:val="000000"/>
        </w:rPr>
        <w:t xml:space="preserve">), </w:t>
      </w:r>
      <w:r w:rsidR="00D01682" w:rsidRPr="00961936">
        <w:rPr>
          <w:rFonts w:ascii="Times New Roman" w:hAnsi="Times New Roman" w:cs="Times New Roman"/>
          <w:color w:val="000000"/>
        </w:rPr>
        <w:t>assess</w:t>
      </w:r>
      <w:r w:rsidR="00D01682">
        <w:rPr>
          <w:rFonts w:ascii="Times New Roman" w:hAnsi="Times New Roman" w:cs="Times New Roman"/>
          <w:color w:val="000000"/>
        </w:rPr>
        <w:t>ing the energy and environmental effects of</w:t>
      </w:r>
      <w:r w:rsidR="00D01682" w:rsidRPr="00834F49">
        <w:rPr>
          <w:rFonts w:ascii="Times New Roman" w:hAnsi="Times New Roman" w:cs="Times New Roman"/>
          <w:color w:val="000000"/>
        </w:rPr>
        <w:t xml:space="preserve"> conventional and </w:t>
      </w:r>
      <w:r w:rsidR="00973ACC">
        <w:rPr>
          <w:rFonts w:ascii="Times New Roman" w:hAnsi="Times New Roman" w:cs="Times New Roman"/>
          <w:color w:val="000000"/>
        </w:rPr>
        <w:t>new fuel</w:t>
      </w:r>
      <w:r w:rsidR="00D01682">
        <w:rPr>
          <w:rFonts w:ascii="Times New Roman" w:hAnsi="Times New Roman" w:cs="Times New Roman"/>
          <w:color w:val="000000"/>
        </w:rPr>
        <w:t xml:space="preserve"> </w:t>
      </w:r>
      <w:r w:rsidR="00D01682" w:rsidRPr="00834F49">
        <w:rPr>
          <w:rFonts w:ascii="Times New Roman" w:hAnsi="Times New Roman" w:cs="Times New Roman"/>
          <w:color w:val="000000"/>
        </w:rPr>
        <w:t>technologies.</w:t>
      </w:r>
      <w:r w:rsidR="00D01682">
        <w:rPr>
          <w:rFonts w:ascii="Times New Roman" w:hAnsi="Times New Roman" w:cs="Times New Roman"/>
          <w:color w:val="000000"/>
        </w:rPr>
        <w:t>, and</w:t>
      </w:r>
      <w:r w:rsidR="00D01682" w:rsidRPr="00961936">
        <w:rPr>
          <w:rFonts w:ascii="Times New Roman" w:hAnsi="Times New Roman" w:cs="Times New Roman"/>
          <w:color w:val="000000"/>
        </w:rPr>
        <w:t xml:space="preserve"> </w:t>
      </w:r>
      <w:r w:rsidR="00961936">
        <w:rPr>
          <w:rFonts w:ascii="Times New Roman" w:hAnsi="Times New Roman" w:cs="Times New Roman"/>
          <w:color w:val="000000"/>
        </w:rPr>
        <w:t>providing</w:t>
      </w:r>
      <w:r w:rsidR="00961936" w:rsidRPr="00961936">
        <w:rPr>
          <w:rFonts w:ascii="Times New Roman" w:hAnsi="Times New Roman" w:cs="Times New Roman"/>
          <w:color w:val="000000"/>
        </w:rPr>
        <w:t xml:space="preserve"> analytical support to technology assessment projects.</w:t>
      </w:r>
      <w:r w:rsidR="00961936">
        <w:rPr>
          <w:rFonts w:ascii="Times New Roman" w:hAnsi="Times New Roman" w:cs="Times New Roman"/>
          <w:color w:val="000000"/>
        </w:rPr>
        <w:t xml:space="preserve"> The SAG maintains close collaboration</w:t>
      </w:r>
      <w:r>
        <w:rPr>
          <w:rFonts w:ascii="Times New Roman" w:hAnsi="Times New Roman" w:cs="Times New Roman"/>
          <w:color w:val="000000"/>
        </w:rPr>
        <w:t xml:space="preserve"> with auto and</w:t>
      </w:r>
      <w:r w:rsidRPr="00834F49">
        <w:rPr>
          <w:rFonts w:ascii="Times New Roman" w:hAnsi="Times New Roman" w:cs="Times New Roman"/>
          <w:color w:val="000000"/>
        </w:rPr>
        <w:t xml:space="preserve"> energy</w:t>
      </w:r>
      <w:r>
        <w:rPr>
          <w:rFonts w:ascii="Times New Roman" w:hAnsi="Times New Roman" w:cs="Times New Roman"/>
          <w:color w:val="000000"/>
        </w:rPr>
        <w:t xml:space="preserve"> </w:t>
      </w:r>
      <w:r w:rsidRPr="00834F49">
        <w:rPr>
          <w:rFonts w:ascii="Times New Roman" w:hAnsi="Times New Roman" w:cs="Times New Roman"/>
          <w:color w:val="000000"/>
        </w:rPr>
        <w:t xml:space="preserve">industries, </w:t>
      </w:r>
      <w:r>
        <w:rPr>
          <w:rFonts w:ascii="Times New Roman" w:hAnsi="Times New Roman" w:cs="Times New Roman"/>
          <w:color w:val="000000"/>
        </w:rPr>
        <w:t>universities, and governmental agencies</w:t>
      </w:r>
      <w:r w:rsidRPr="00834F49">
        <w:rPr>
          <w:rFonts w:ascii="Times New Roman" w:hAnsi="Times New Roman" w:cs="Times New Roman"/>
          <w:color w:val="000000"/>
        </w:rPr>
        <w:t xml:space="preserve"> to evaluate energy</w:t>
      </w:r>
      <w:r>
        <w:rPr>
          <w:rFonts w:ascii="Times New Roman" w:hAnsi="Times New Roman" w:cs="Times New Roman"/>
          <w:color w:val="000000"/>
        </w:rPr>
        <w:t>,</w:t>
      </w:r>
      <w:r w:rsidRPr="00834F49">
        <w:rPr>
          <w:rFonts w:ascii="Times New Roman" w:hAnsi="Times New Roman" w:cs="Times New Roman"/>
          <w:color w:val="000000"/>
        </w:rPr>
        <w:t xml:space="preserve"> environmental</w:t>
      </w:r>
      <w:r>
        <w:rPr>
          <w:rFonts w:ascii="Times New Roman" w:hAnsi="Times New Roman" w:cs="Times New Roman"/>
          <w:color w:val="000000"/>
        </w:rPr>
        <w:t>, and cost</w:t>
      </w:r>
      <w:r w:rsidRPr="00834F49">
        <w:rPr>
          <w:rFonts w:ascii="Times New Roman" w:hAnsi="Times New Roman" w:cs="Times New Roman"/>
          <w:color w:val="000000"/>
        </w:rPr>
        <w:t xml:space="preserve"> impacts of advanced vehicle technologies and new transportation fuels.</w:t>
      </w:r>
      <w:r w:rsidR="006737A0">
        <w:rPr>
          <w:rFonts w:ascii="Times New Roman" w:hAnsi="Times New Roman" w:cs="Times New Roman"/>
          <w:color w:val="000000"/>
        </w:rPr>
        <w:t xml:space="preserve"> </w:t>
      </w:r>
    </w:p>
    <w:p w:rsidR="00C65201" w:rsidRPr="00834F49" w:rsidRDefault="00C65201" w:rsidP="00B7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2394E" w:rsidRPr="00F2394E" w:rsidRDefault="00EA4FBC" w:rsidP="00EA4F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34F49">
        <w:rPr>
          <w:rFonts w:ascii="Times New Roman" w:hAnsi="Times New Roman" w:cs="Times New Roman"/>
          <w:color w:val="000000"/>
        </w:rPr>
        <w:t xml:space="preserve">Current research efforts </w:t>
      </w:r>
      <w:r w:rsidR="00973ACC">
        <w:rPr>
          <w:rFonts w:ascii="Times New Roman" w:hAnsi="Times New Roman" w:cs="Times New Roman"/>
          <w:color w:val="000000"/>
        </w:rPr>
        <w:t xml:space="preserve">also </w:t>
      </w:r>
      <w:r w:rsidR="00914202">
        <w:rPr>
          <w:rFonts w:ascii="Times New Roman" w:hAnsi="Times New Roman" w:cs="Times New Roman"/>
          <w:color w:val="000000"/>
        </w:rPr>
        <w:t>i</w:t>
      </w:r>
      <w:bookmarkStart w:id="0" w:name="_GoBack"/>
      <w:bookmarkEnd w:id="0"/>
      <w:r w:rsidRPr="00834F49">
        <w:rPr>
          <w:rFonts w:ascii="Times New Roman" w:hAnsi="Times New Roman" w:cs="Times New Roman"/>
          <w:color w:val="000000"/>
        </w:rPr>
        <w:t xml:space="preserve">nclude </w:t>
      </w:r>
      <w:r w:rsidR="00F2394E">
        <w:rPr>
          <w:rFonts w:ascii="Times New Roman" w:hAnsi="Times New Roman" w:cs="Times New Roman"/>
          <w:color w:val="000000"/>
        </w:rPr>
        <w:t xml:space="preserve">impact analyses of connected and automated vehicles, </w:t>
      </w:r>
      <w:r w:rsidR="00667A9B">
        <w:rPr>
          <w:rFonts w:ascii="Times New Roman" w:hAnsi="Times New Roman" w:cs="Times New Roman"/>
          <w:color w:val="000000"/>
        </w:rPr>
        <w:t xml:space="preserve">monitoring and assessing the implications of </w:t>
      </w:r>
      <w:r w:rsidR="00F2394E">
        <w:rPr>
          <w:rFonts w:ascii="Times New Roman" w:hAnsi="Times New Roman" w:cs="Times New Roman"/>
          <w:color w:val="000000"/>
        </w:rPr>
        <w:t xml:space="preserve">advanced vehicle technology </w:t>
      </w:r>
      <w:r w:rsidR="00F2394E" w:rsidRPr="00F2394E">
        <w:rPr>
          <w:rFonts w:ascii="Times New Roman" w:hAnsi="Times New Roman" w:cs="Times New Roman"/>
          <w:color w:val="000000"/>
        </w:rPr>
        <w:t>penetration</w:t>
      </w:r>
      <w:r w:rsidR="00F2394E">
        <w:rPr>
          <w:rFonts w:ascii="Times New Roman" w:hAnsi="Times New Roman" w:cs="Times New Roman"/>
          <w:color w:val="000000"/>
        </w:rPr>
        <w:t xml:space="preserve"> trend</w:t>
      </w:r>
      <w:r w:rsidR="00667A9B">
        <w:rPr>
          <w:rFonts w:ascii="Times New Roman" w:hAnsi="Times New Roman" w:cs="Times New Roman"/>
          <w:color w:val="000000"/>
        </w:rPr>
        <w:t>s</w:t>
      </w:r>
      <w:r w:rsidR="00F2394E">
        <w:rPr>
          <w:rFonts w:ascii="Times New Roman" w:hAnsi="Times New Roman" w:cs="Times New Roman"/>
          <w:color w:val="000000"/>
        </w:rPr>
        <w:t>, policy assessment</w:t>
      </w:r>
      <w:r w:rsidR="00667A9B">
        <w:rPr>
          <w:rFonts w:ascii="Times New Roman" w:hAnsi="Times New Roman" w:cs="Times New Roman"/>
          <w:color w:val="000000"/>
        </w:rPr>
        <w:t>,</w:t>
      </w:r>
      <w:r w:rsidR="00F2394E">
        <w:rPr>
          <w:rFonts w:ascii="Times New Roman" w:hAnsi="Times New Roman" w:cs="Times New Roman"/>
          <w:color w:val="000000"/>
        </w:rPr>
        <w:t xml:space="preserve"> and </w:t>
      </w:r>
      <w:r w:rsidR="00F2394E" w:rsidRPr="00F2394E">
        <w:rPr>
          <w:rFonts w:ascii="Times New Roman" w:hAnsi="Times New Roman" w:cs="Times New Roman"/>
          <w:color w:val="000000"/>
        </w:rPr>
        <w:t>benefit</w:t>
      </w:r>
      <w:r w:rsidR="00667A9B">
        <w:rPr>
          <w:rFonts w:ascii="Times New Roman" w:hAnsi="Times New Roman" w:cs="Times New Roman"/>
          <w:color w:val="000000"/>
        </w:rPr>
        <w:t>s</w:t>
      </w:r>
      <w:r w:rsidR="00F2394E" w:rsidRPr="00F2394E">
        <w:rPr>
          <w:rFonts w:ascii="Times New Roman" w:hAnsi="Times New Roman" w:cs="Times New Roman"/>
          <w:color w:val="000000"/>
        </w:rPr>
        <w:t xml:space="preserve"> analys</w:t>
      </w:r>
      <w:r w:rsidR="00667A9B">
        <w:rPr>
          <w:rFonts w:ascii="Times New Roman" w:hAnsi="Times New Roman" w:cs="Times New Roman"/>
          <w:color w:val="000000"/>
        </w:rPr>
        <w:t>i</w:t>
      </w:r>
      <w:r w:rsidR="00F2394E" w:rsidRPr="00F2394E">
        <w:rPr>
          <w:rFonts w:ascii="Times New Roman" w:hAnsi="Times New Roman" w:cs="Times New Roman"/>
          <w:color w:val="000000"/>
        </w:rPr>
        <w:t xml:space="preserve">s of multi-mode </w:t>
      </w:r>
      <w:r w:rsidR="00667A9B">
        <w:rPr>
          <w:rFonts w:ascii="Times New Roman" w:hAnsi="Times New Roman" w:cs="Times New Roman"/>
          <w:color w:val="000000"/>
        </w:rPr>
        <w:t xml:space="preserve">movement </w:t>
      </w:r>
      <w:r w:rsidR="00667A9B" w:rsidRPr="00F2394E">
        <w:rPr>
          <w:rFonts w:ascii="Times New Roman" w:hAnsi="Times New Roman" w:cs="Times New Roman"/>
          <w:color w:val="000000"/>
        </w:rPr>
        <w:t>and</w:t>
      </w:r>
      <w:r w:rsidR="00667A9B">
        <w:rPr>
          <w:rFonts w:ascii="Times New Roman" w:hAnsi="Times New Roman" w:cs="Times New Roman"/>
          <w:color w:val="000000"/>
        </w:rPr>
        <w:t xml:space="preserve"> </w:t>
      </w:r>
      <w:r w:rsidR="00667A9B" w:rsidRPr="00F2394E">
        <w:rPr>
          <w:rFonts w:ascii="Times New Roman" w:hAnsi="Times New Roman" w:cs="Times New Roman"/>
          <w:color w:val="000000"/>
        </w:rPr>
        <w:t>mod</w:t>
      </w:r>
      <w:r w:rsidR="00667A9B">
        <w:rPr>
          <w:rFonts w:ascii="Times New Roman" w:hAnsi="Times New Roman" w:cs="Times New Roman"/>
          <w:color w:val="000000"/>
        </w:rPr>
        <w:t>al</w:t>
      </w:r>
      <w:r w:rsidR="00667A9B" w:rsidRPr="00F2394E">
        <w:rPr>
          <w:rFonts w:ascii="Times New Roman" w:hAnsi="Times New Roman" w:cs="Times New Roman"/>
          <w:color w:val="000000"/>
        </w:rPr>
        <w:t xml:space="preserve"> shift</w:t>
      </w:r>
      <w:r w:rsidR="00667A9B">
        <w:rPr>
          <w:rFonts w:ascii="Times New Roman" w:hAnsi="Times New Roman" w:cs="Times New Roman"/>
          <w:color w:val="000000"/>
        </w:rPr>
        <w:t>s</w:t>
      </w:r>
      <w:r w:rsidR="00667A9B" w:rsidRPr="00F2394E">
        <w:rPr>
          <w:rFonts w:ascii="Times New Roman" w:hAnsi="Times New Roman" w:cs="Times New Roman"/>
          <w:color w:val="000000"/>
        </w:rPr>
        <w:t xml:space="preserve"> </w:t>
      </w:r>
      <w:r w:rsidR="00667A9B">
        <w:rPr>
          <w:rFonts w:ascii="Times New Roman" w:hAnsi="Times New Roman" w:cs="Times New Roman"/>
          <w:color w:val="000000"/>
        </w:rPr>
        <w:t>in the</w:t>
      </w:r>
      <w:r w:rsidR="00F2394E" w:rsidRPr="00F2394E">
        <w:rPr>
          <w:rFonts w:ascii="Times New Roman" w:hAnsi="Times New Roman" w:cs="Times New Roman"/>
          <w:color w:val="000000"/>
        </w:rPr>
        <w:t xml:space="preserve"> freight</w:t>
      </w:r>
      <w:r w:rsidR="00667A9B">
        <w:rPr>
          <w:rFonts w:ascii="Times New Roman" w:hAnsi="Times New Roman" w:cs="Times New Roman"/>
          <w:color w:val="000000"/>
        </w:rPr>
        <w:t xml:space="preserve"> sector</w:t>
      </w:r>
      <w:r w:rsidR="00F2394E" w:rsidRPr="00F2394E">
        <w:rPr>
          <w:rFonts w:ascii="Times New Roman" w:hAnsi="Times New Roman" w:cs="Times New Roman"/>
          <w:color w:val="000000"/>
        </w:rPr>
        <w:t xml:space="preserve">. </w:t>
      </w:r>
    </w:p>
    <w:p w:rsidR="00EA4FBC" w:rsidRDefault="00EA4FBC" w:rsidP="00EA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highlight w:val="yellow"/>
        </w:rPr>
      </w:pPr>
    </w:p>
    <w:p w:rsidR="00F2394E" w:rsidRDefault="00EA4FBC" w:rsidP="00F2394E">
      <w:pPr>
        <w:spacing w:after="0" w:line="240" w:lineRule="auto"/>
        <w:rPr>
          <w:rFonts w:ascii="Times New Roman" w:hAnsi="Times New Roman"/>
        </w:rPr>
      </w:pPr>
      <w:r w:rsidRPr="00834F4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post-doctoral researcher</w:t>
      </w:r>
      <w:r w:rsidRPr="00834F49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osition is now open for a candidate </w:t>
      </w:r>
      <w:r w:rsidRPr="00834F49">
        <w:rPr>
          <w:rFonts w:ascii="Times New Roman" w:hAnsi="Times New Roman" w:cs="Times New Roman"/>
        </w:rPr>
        <w:t xml:space="preserve">with expertise </w:t>
      </w:r>
      <w:r>
        <w:rPr>
          <w:rFonts w:ascii="Times New Roman" w:hAnsi="Times New Roman" w:cs="Times New Roman"/>
        </w:rPr>
        <w:t xml:space="preserve">and experience </w:t>
      </w:r>
      <w:r w:rsidRPr="00834F49">
        <w:rPr>
          <w:rFonts w:ascii="Times New Roman" w:hAnsi="Times New Roman" w:cs="Times New Roman"/>
        </w:rPr>
        <w:t xml:space="preserve">in </w:t>
      </w:r>
      <w:r w:rsidR="00F2394E">
        <w:rPr>
          <w:rFonts w:ascii="Times New Roman" w:hAnsi="Times New Roman" w:cs="Times New Roman"/>
        </w:rPr>
        <w:t>energy and environmental benefit analyses</w:t>
      </w:r>
      <w:r>
        <w:rPr>
          <w:rFonts w:ascii="Times New Roman" w:hAnsi="Times New Roman" w:cs="Times New Roman"/>
        </w:rPr>
        <w:t xml:space="preserve"> of transportation fuels and vehicle technologies. </w:t>
      </w:r>
      <w:r w:rsidRPr="00834F49">
        <w:rPr>
          <w:rFonts w:ascii="Times New Roman" w:hAnsi="Times New Roman"/>
          <w:lang w:eastAsia="zh-CN"/>
        </w:rPr>
        <w:t>T</w:t>
      </w:r>
      <w:r w:rsidRPr="00834F49">
        <w:rPr>
          <w:rFonts w:ascii="Times New Roman" w:hAnsi="Times New Roman"/>
        </w:rPr>
        <w:t xml:space="preserve">he candidate </w:t>
      </w:r>
      <w:r w:rsidR="004E2D88">
        <w:rPr>
          <w:rFonts w:ascii="Times New Roman" w:hAnsi="Times New Roman"/>
        </w:rPr>
        <w:t xml:space="preserve">should have </w:t>
      </w:r>
      <w:r w:rsidR="006A6B3F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good understanding of </w:t>
      </w:r>
      <w:r w:rsidR="00667A9B">
        <w:rPr>
          <w:rFonts w:ascii="Times New Roman" w:hAnsi="Times New Roman"/>
        </w:rPr>
        <w:t xml:space="preserve">the </w:t>
      </w:r>
      <w:r w:rsidR="00F2394E" w:rsidRPr="00F2394E">
        <w:rPr>
          <w:rFonts w:ascii="Times New Roman" w:hAnsi="Times New Roman"/>
        </w:rPr>
        <w:t>general opera</w:t>
      </w:r>
      <w:r w:rsidR="004E2D88">
        <w:rPr>
          <w:rFonts w:ascii="Times New Roman" w:hAnsi="Times New Roman"/>
        </w:rPr>
        <w:t xml:space="preserve">tion of </w:t>
      </w:r>
      <w:r w:rsidR="00667A9B">
        <w:rPr>
          <w:rFonts w:ascii="Times New Roman" w:hAnsi="Times New Roman"/>
        </w:rPr>
        <w:t xml:space="preserve">the transportation sector and of </w:t>
      </w:r>
      <w:r w:rsidR="004E2D88">
        <w:rPr>
          <w:rFonts w:ascii="Times New Roman" w:hAnsi="Times New Roman"/>
        </w:rPr>
        <w:t xml:space="preserve">transportation systems </w:t>
      </w:r>
      <w:r w:rsidR="00667A9B">
        <w:rPr>
          <w:rFonts w:ascii="Times New Roman" w:hAnsi="Times New Roman"/>
        </w:rPr>
        <w:t>within it</w:t>
      </w:r>
      <w:r w:rsidR="004003CA">
        <w:rPr>
          <w:rFonts w:ascii="Times New Roman" w:hAnsi="Times New Roman"/>
        </w:rPr>
        <w:t>,</w:t>
      </w:r>
      <w:r w:rsidR="00667A9B">
        <w:rPr>
          <w:rFonts w:ascii="Times New Roman" w:hAnsi="Times New Roman"/>
        </w:rPr>
        <w:t xml:space="preserve"> as well as </w:t>
      </w:r>
      <w:r w:rsidR="004003CA">
        <w:rPr>
          <w:rFonts w:ascii="Times New Roman" w:hAnsi="Times New Roman"/>
        </w:rPr>
        <w:t xml:space="preserve">with </w:t>
      </w:r>
      <w:r w:rsidR="004E2D88" w:rsidRPr="00F2394E">
        <w:rPr>
          <w:rFonts w:ascii="Times New Roman" w:hAnsi="Times New Roman"/>
        </w:rPr>
        <w:t>various aspects of advanced vehicle technologies</w:t>
      </w:r>
      <w:r w:rsidR="004E2D88">
        <w:rPr>
          <w:rFonts w:ascii="Times New Roman" w:hAnsi="Times New Roman"/>
        </w:rPr>
        <w:t xml:space="preserve">. The candidate </w:t>
      </w:r>
      <w:r w:rsidR="00667A9B">
        <w:rPr>
          <w:rFonts w:ascii="Times New Roman" w:hAnsi="Times New Roman"/>
        </w:rPr>
        <w:t>should</w:t>
      </w:r>
      <w:r w:rsidR="004E2D88" w:rsidRPr="00834F49">
        <w:rPr>
          <w:rFonts w:ascii="Times New Roman" w:hAnsi="Times New Roman"/>
        </w:rPr>
        <w:t xml:space="preserve"> </w:t>
      </w:r>
      <w:r w:rsidR="004E2D88">
        <w:rPr>
          <w:rFonts w:ascii="Times New Roman" w:hAnsi="Times New Roman"/>
        </w:rPr>
        <w:t>possess a good knowledge of</w:t>
      </w:r>
      <w:r w:rsidR="004E2D88" w:rsidRPr="00F2394E">
        <w:rPr>
          <w:rFonts w:ascii="Times New Roman" w:hAnsi="Times New Roman"/>
        </w:rPr>
        <w:t xml:space="preserve"> </w:t>
      </w:r>
      <w:r w:rsidR="004003CA">
        <w:rPr>
          <w:rFonts w:ascii="Times New Roman" w:hAnsi="Times New Roman"/>
        </w:rPr>
        <w:t xml:space="preserve">fuels </w:t>
      </w:r>
      <w:r w:rsidR="00F2394E" w:rsidRPr="00F2394E">
        <w:rPr>
          <w:rFonts w:ascii="Times New Roman" w:hAnsi="Times New Roman"/>
        </w:rPr>
        <w:t>current</w:t>
      </w:r>
      <w:r w:rsidR="004003CA">
        <w:rPr>
          <w:rFonts w:ascii="Times New Roman" w:hAnsi="Times New Roman"/>
        </w:rPr>
        <w:t>ly</w:t>
      </w:r>
      <w:r w:rsidR="00F2394E" w:rsidRPr="00F2394E">
        <w:rPr>
          <w:rFonts w:ascii="Times New Roman" w:hAnsi="Times New Roman"/>
        </w:rPr>
        <w:t xml:space="preserve"> used or likely to be used in transportation systems</w:t>
      </w:r>
      <w:r w:rsidR="004003CA">
        <w:rPr>
          <w:rFonts w:ascii="Times New Roman" w:hAnsi="Times New Roman"/>
        </w:rPr>
        <w:t xml:space="preserve">, </w:t>
      </w:r>
      <w:r w:rsidR="00667A9B">
        <w:t xml:space="preserve">be </w:t>
      </w:r>
      <w:r w:rsidR="00667A9B">
        <w:rPr>
          <w:rFonts w:ascii="Times New Roman" w:hAnsi="Times New Roman"/>
        </w:rPr>
        <w:t>familiar</w:t>
      </w:r>
      <w:r w:rsidR="004E2D88" w:rsidRPr="004E2D88">
        <w:rPr>
          <w:rFonts w:ascii="Times New Roman" w:hAnsi="Times New Roman"/>
        </w:rPr>
        <w:t xml:space="preserve"> with various da</w:t>
      </w:r>
      <w:r w:rsidR="00667A9B">
        <w:rPr>
          <w:rFonts w:ascii="Times New Roman" w:hAnsi="Times New Roman"/>
        </w:rPr>
        <w:t>tabases and analytical models</w:t>
      </w:r>
      <w:r w:rsidR="004003CA">
        <w:rPr>
          <w:rFonts w:ascii="Times New Roman" w:hAnsi="Times New Roman"/>
        </w:rPr>
        <w:t xml:space="preserve"> and </w:t>
      </w:r>
      <w:r w:rsidR="00667A9B">
        <w:rPr>
          <w:rFonts w:ascii="Times New Roman" w:hAnsi="Times New Roman"/>
        </w:rPr>
        <w:t>have</w:t>
      </w:r>
      <w:r w:rsidR="004003CA">
        <w:rPr>
          <w:rFonts w:ascii="Times New Roman" w:hAnsi="Times New Roman"/>
        </w:rPr>
        <w:t xml:space="preserve"> experience analyzing </w:t>
      </w:r>
      <w:r w:rsidR="004E2D88" w:rsidRPr="00F2394E">
        <w:rPr>
          <w:rFonts w:ascii="Times New Roman" w:hAnsi="Times New Roman"/>
        </w:rPr>
        <w:t>large data</w:t>
      </w:r>
      <w:r w:rsidR="004003CA">
        <w:rPr>
          <w:rFonts w:ascii="Times New Roman" w:hAnsi="Times New Roman"/>
        </w:rPr>
        <w:t xml:space="preserve"> sets</w:t>
      </w:r>
      <w:r w:rsidR="004E2D88" w:rsidRPr="00F2394E">
        <w:rPr>
          <w:rFonts w:ascii="Times New Roman" w:hAnsi="Times New Roman"/>
        </w:rPr>
        <w:t>.</w:t>
      </w:r>
      <w:r w:rsidR="004E2D88">
        <w:rPr>
          <w:rFonts w:ascii="Times New Roman" w:hAnsi="Times New Roman"/>
        </w:rPr>
        <w:t xml:space="preserve"> The </w:t>
      </w:r>
      <w:r w:rsidR="004003CA">
        <w:rPr>
          <w:rFonts w:ascii="Times New Roman" w:hAnsi="Times New Roman"/>
        </w:rPr>
        <w:t xml:space="preserve">successful </w:t>
      </w:r>
      <w:r w:rsidR="004E2D88">
        <w:rPr>
          <w:rFonts w:ascii="Times New Roman" w:hAnsi="Times New Roman"/>
        </w:rPr>
        <w:t xml:space="preserve">candidate will </w:t>
      </w:r>
      <w:r w:rsidR="004E2D88" w:rsidRPr="00834F49">
        <w:rPr>
          <w:rFonts w:ascii="Times New Roman" w:hAnsi="Times New Roman"/>
        </w:rPr>
        <w:t xml:space="preserve">extract data </w:t>
      </w:r>
      <w:r w:rsidR="004E2D88">
        <w:rPr>
          <w:rFonts w:ascii="Times New Roman" w:hAnsi="Times New Roman"/>
        </w:rPr>
        <w:t>(performance, travel pattern</w:t>
      </w:r>
      <w:r w:rsidR="00973ACC">
        <w:rPr>
          <w:rFonts w:ascii="Times New Roman" w:hAnsi="Times New Roman"/>
        </w:rPr>
        <w:t>s</w:t>
      </w:r>
      <w:r w:rsidR="004E2D88">
        <w:rPr>
          <w:rFonts w:ascii="Times New Roman" w:hAnsi="Times New Roman"/>
        </w:rPr>
        <w:t xml:space="preserve">, life cycles, market adoption, etc.) </w:t>
      </w:r>
      <w:r w:rsidR="004E2D88" w:rsidRPr="00834F49">
        <w:rPr>
          <w:rFonts w:ascii="Times New Roman" w:hAnsi="Times New Roman"/>
        </w:rPr>
        <w:t xml:space="preserve">associated with </w:t>
      </w:r>
      <w:r w:rsidR="004E2D88">
        <w:rPr>
          <w:rFonts w:ascii="Times New Roman" w:hAnsi="Times New Roman"/>
        </w:rPr>
        <w:t>vehicle technologies</w:t>
      </w:r>
      <w:r w:rsidR="00973ACC">
        <w:rPr>
          <w:rFonts w:ascii="Times New Roman" w:hAnsi="Times New Roman"/>
        </w:rPr>
        <w:t>, travel demand</w:t>
      </w:r>
      <w:r w:rsidR="004E2D88">
        <w:rPr>
          <w:rFonts w:ascii="Times New Roman" w:hAnsi="Times New Roman"/>
        </w:rPr>
        <w:t xml:space="preserve"> and fuel</w:t>
      </w:r>
      <w:r w:rsidR="004003CA">
        <w:rPr>
          <w:rFonts w:ascii="Times New Roman" w:hAnsi="Times New Roman"/>
        </w:rPr>
        <w:t>s</w:t>
      </w:r>
      <w:r w:rsidR="004E2D88">
        <w:rPr>
          <w:rFonts w:ascii="Times New Roman" w:hAnsi="Times New Roman"/>
        </w:rPr>
        <w:t xml:space="preserve"> </w:t>
      </w:r>
      <w:r w:rsidR="004E2D88" w:rsidRPr="00834F49">
        <w:rPr>
          <w:rFonts w:ascii="Times New Roman" w:hAnsi="Times New Roman"/>
        </w:rPr>
        <w:t>from the technical literature and through interactions with other national l</w:t>
      </w:r>
      <w:r w:rsidR="004003CA">
        <w:rPr>
          <w:rFonts w:ascii="Times New Roman" w:hAnsi="Times New Roman"/>
        </w:rPr>
        <w:t xml:space="preserve">aboratories, academia, industry and stakeholders, </w:t>
      </w:r>
      <w:r w:rsidR="004E2D88" w:rsidRPr="00834F49">
        <w:rPr>
          <w:rFonts w:ascii="Times New Roman" w:hAnsi="Times New Roman"/>
        </w:rPr>
        <w:t xml:space="preserve">work with </w:t>
      </w:r>
      <w:r w:rsidR="004E2D88">
        <w:rPr>
          <w:rFonts w:ascii="Times New Roman" w:hAnsi="Times New Roman"/>
        </w:rPr>
        <w:t>researchers</w:t>
      </w:r>
      <w:r w:rsidR="004E2D88" w:rsidRPr="00834F49">
        <w:rPr>
          <w:rFonts w:ascii="Times New Roman" w:hAnsi="Times New Roman"/>
        </w:rPr>
        <w:t xml:space="preserve"> within the </w:t>
      </w:r>
      <w:r w:rsidR="004E2D88">
        <w:rPr>
          <w:rFonts w:ascii="Times New Roman" w:hAnsi="Times New Roman"/>
        </w:rPr>
        <w:t>SAG</w:t>
      </w:r>
      <w:r w:rsidR="004E2D88" w:rsidRPr="00834F49">
        <w:rPr>
          <w:rFonts w:ascii="Times New Roman" w:hAnsi="Times New Roman"/>
        </w:rPr>
        <w:t xml:space="preserve"> to expand the </w:t>
      </w:r>
      <w:r w:rsidR="004E2D88">
        <w:rPr>
          <w:rFonts w:ascii="Times New Roman" w:hAnsi="Times New Roman"/>
        </w:rPr>
        <w:t xml:space="preserve">VISION and NEAT </w:t>
      </w:r>
      <w:r w:rsidR="004E2D88" w:rsidRPr="00834F49">
        <w:rPr>
          <w:rFonts w:ascii="Times New Roman" w:hAnsi="Times New Roman"/>
        </w:rPr>
        <w:t>model</w:t>
      </w:r>
      <w:r w:rsidR="004003CA">
        <w:rPr>
          <w:rFonts w:ascii="Times New Roman" w:hAnsi="Times New Roman"/>
        </w:rPr>
        <w:t>s</w:t>
      </w:r>
      <w:r w:rsidR="004E2D88" w:rsidRPr="00834F49">
        <w:rPr>
          <w:rFonts w:ascii="Times New Roman" w:hAnsi="Times New Roman"/>
        </w:rPr>
        <w:t xml:space="preserve"> with new </w:t>
      </w:r>
      <w:r w:rsidR="004E2D88" w:rsidRPr="004E2D88">
        <w:rPr>
          <w:rFonts w:ascii="Times New Roman" w:hAnsi="Times New Roman" w:cs="Times New Roman"/>
        </w:rPr>
        <w:t>fuel/technology/mode pathways</w:t>
      </w:r>
      <w:r w:rsidR="004003CA">
        <w:rPr>
          <w:rFonts w:ascii="Times New Roman" w:hAnsi="Times New Roman" w:cs="Times New Roman"/>
        </w:rPr>
        <w:t>,</w:t>
      </w:r>
      <w:r w:rsidR="004E2D88" w:rsidRPr="004E2D88">
        <w:rPr>
          <w:rFonts w:ascii="Times New Roman" w:hAnsi="Times New Roman" w:cs="Times New Roman"/>
        </w:rPr>
        <w:t xml:space="preserve"> and</w:t>
      </w:r>
      <w:r w:rsidR="004E2D88">
        <w:rPr>
          <w:rFonts w:ascii="Times New Roman" w:hAnsi="Times New Roman"/>
        </w:rPr>
        <w:t xml:space="preserve"> provide </w:t>
      </w:r>
      <w:r w:rsidR="004E2D88" w:rsidRPr="004E2D88">
        <w:rPr>
          <w:rFonts w:ascii="Times New Roman" w:hAnsi="Times New Roman"/>
        </w:rPr>
        <w:t>analytical support to various technology assessment projects.</w:t>
      </w:r>
      <w:r w:rsidR="004E2D88">
        <w:rPr>
          <w:rFonts w:ascii="Times New Roman" w:hAnsi="Times New Roman"/>
        </w:rPr>
        <w:t xml:space="preserve"> </w:t>
      </w:r>
    </w:p>
    <w:p w:rsidR="004003CA" w:rsidRPr="00F2394E" w:rsidRDefault="004003CA" w:rsidP="00F2394E">
      <w:pPr>
        <w:spacing w:after="0" w:line="240" w:lineRule="auto"/>
        <w:rPr>
          <w:rFonts w:ascii="Times New Roman" w:hAnsi="Times New Roman"/>
        </w:rPr>
      </w:pPr>
    </w:p>
    <w:p w:rsidR="00EA4FBC" w:rsidRPr="00834F49" w:rsidRDefault="00EA4FBC" w:rsidP="00EA4F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34F49">
        <w:rPr>
          <w:rFonts w:ascii="Times New Roman" w:hAnsi="Times New Roman" w:cs="Times New Roman"/>
          <w:color w:val="000000"/>
        </w:rPr>
        <w:t xml:space="preserve">Qualified individuals should have a Ph.D. </w:t>
      </w:r>
      <w:r>
        <w:rPr>
          <w:rFonts w:ascii="Times New Roman" w:hAnsi="Times New Roman" w:cs="Times New Roman"/>
          <w:color w:val="000000"/>
        </w:rPr>
        <w:t xml:space="preserve">degree </w:t>
      </w:r>
      <w:r w:rsidRPr="00834F49">
        <w:rPr>
          <w:rFonts w:ascii="Times New Roman" w:hAnsi="Times New Roman" w:cs="Times New Roman"/>
          <w:color w:val="000000"/>
        </w:rPr>
        <w:t xml:space="preserve">in </w:t>
      </w:r>
      <w:r w:rsidR="004E2D88">
        <w:rPr>
          <w:rFonts w:ascii="Times New Roman" w:hAnsi="Times New Roman" w:cs="Times New Roman"/>
          <w:color w:val="000000"/>
        </w:rPr>
        <w:t>transportation, mechanical or environmental</w:t>
      </w:r>
      <w:r w:rsidRPr="0057314D">
        <w:rPr>
          <w:rFonts w:ascii="Times New Roman" w:hAnsi="Times New Roman" w:cs="Times New Roman"/>
          <w:color w:val="000000"/>
        </w:rPr>
        <w:t xml:space="preserve"> engineering</w:t>
      </w:r>
      <w:r>
        <w:rPr>
          <w:rFonts w:ascii="Times New Roman" w:hAnsi="Times New Roman" w:cs="Times New Roman"/>
          <w:color w:val="000000"/>
        </w:rPr>
        <w:t xml:space="preserve">, </w:t>
      </w:r>
      <w:r w:rsidRPr="0057314D">
        <w:rPr>
          <w:rFonts w:ascii="Times New Roman" w:hAnsi="Times New Roman" w:cs="Times New Roman"/>
          <w:color w:val="000000"/>
        </w:rPr>
        <w:t xml:space="preserve">or </w:t>
      </w:r>
      <w:r w:rsidR="004003CA">
        <w:rPr>
          <w:rFonts w:ascii="Times New Roman" w:hAnsi="Times New Roman" w:cs="Times New Roman"/>
          <w:color w:val="000000"/>
        </w:rPr>
        <w:t>a related field</w:t>
      </w:r>
      <w:r w:rsidRPr="0057314D">
        <w:rPr>
          <w:rFonts w:ascii="Times New Roman" w:hAnsi="Times New Roman" w:cs="Times New Roman"/>
          <w:color w:val="000000"/>
        </w:rPr>
        <w:t xml:space="preserve">, </w:t>
      </w:r>
      <w:r w:rsidRPr="00834F49">
        <w:rPr>
          <w:rFonts w:ascii="Times New Roman" w:hAnsi="Times New Roman" w:cs="Times New Roman"/>
          <w:color w:val="000000"/>
        </w:rPr>
        <w:t xml:space="preserve">and be familiar with energy and environmental impacts of </w:t>
      </w:r>
      <w:r w:rsidR="004E2D88">
        <w:rPr>
          <w:rFonts w:ascii="Times New Roman" w:hAnsi="Times New Roman" w:cs="Times New Roman"/>
          <w:color w:val="000000"/>
        </w:rPr>
        <w:t>transportation systems, modes and vehicle/fuel technologies</w:t>
      </w:r>
      <w:r w:rsidR="004003CA">
        <w:rPr>
          <w:rFonts w:ascii="Times New Roman" w:hAnsi="Times New Roman" w:cs="Times New Roman"/>
          <w:color w:val="000000"/>
        </w:rPr>
        <w:t xml:space="preserve">. </w:t>
      </w:r>
      <w:r w:rsidRPr="00834F49">
        <w:rPr>
          <w:rFonts w:ascii="Times New Roman" w:hAnsi="Times New Roman" w:cs="Times New Roman"/>
          <w:color w:val="000000"/>
        </w:rPr>
        <w:t>Candidates should have computer programming ski</w:t>
      </w:r>
      <w:r>
        <w:rPr>
          <w:rFonts w:ascii="Times New Roman" w:hAnsi="Times New Roman" w:cs="Times New Roman"/>
          <w:color w:val="000000"/>
        </w:rPr>
        <w:t>lls in MS Excel</w:t>
      </w:r>
      <w:r w:rsidR="004E2D88">
        <w:rPr>
          <w:rFonts w:ascii="Times New Roman" w:hAnsi="Times New Roman" w:cs="Times New Roman"/>
          <w:color w:val="000000"/>
        </w:rPr>
        <w:t>, SAS</w:t>
      </w:r>
      <w:r>
        <w:rPr>
          <w:rFonts w:ascii="Times New Roman" w:hAnsi="Times New Roman" w:cs="Times New Roman"/>
          <w:color w:val="000000"/>
        </w:rPr>
        <w:t xml:space="preserve"> and other </w:t>
      </w:r>
      <w:r w:rsidR="00586DF5">
        <w:rPr>
          <w:rFonts w:ascii="Times New Roman" w:hAnsi="Times New Roman" w:cs="Times New Roman"/>
          <w:color w:val="000000"/>
        </w:rPr>
        <w:t xml:space="preserve">relevant </w:t>
      </w:r>
      <w:r>
        <w:rPr>
          <w:rFonts w:ascii="Times New Roman" w:hAnsi="Times New Roman" w:cs="Times New Roman"/>
          <w:color w:val="000000"/>
        </w:rPr>
        <w:t>software</w:t>
      </w:r>
      <w:r w:rsidRPr="00834F49">
        <w:rPr>
          <w:rFonts w:ascii="Times New Roman" w:hAnsi="Times New Roman" w:cs="Times New Roman"/>
          <w:color w:val="000000"/>
        </w:rPr>
        <w:t>. Good oral and written communication skills are also required.</w:t>
      </w:r>
    </w:p>
    <w:p w:rsidR="00B7345D" w:rsidRPr="00834F49" w:rsidRDefault="00B7345D" w:rsidP="00B7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B7345D" w:rsidRPr="00834F49" w:rsidRDefault="00E039A3" w:rsidP="00C65201">
      <w:pPr>
        <w:spacing w:after="0" w:line="240" w:lineRule="auto"/>
        <w:rPr>
          <w:rFonts w:ascii="Times New Roman" w:hAnsi="Times New Roman"/>
          <w:sz w:val="20"/>
        </w:rPr>
      </w:pPr>
      <w:r w:rsidRPr="00834F49">
        <w:rPr>
          <w:rFonts w:ascii="Times New Roman" w:hAnsi="Times New Roman" w:cs="Times New Roman"/>
          <w:color w:val="000000"/>
        </w:rPr>
        <w:t xml:space="preserve">For further information, </w:t>
      </w:r>
      <w:r w:rsidR="002A0633">
        <w:rPr>
          <w:rFonts w:ascii="Times New Roman" w:hAnsi="Times New Roman" w:cs="Times New Roman"/>
          <w:color w:val="000000"/>
        </w:rPr>
        <w:t xml:space="preserve">contact Dr. </w:t>
      </w:r>
      <w:r w:rsidR="004E2D88">
        <w:rPr>
          <w:rFonts w:ascii="Times New Roman" w:hAnsi="Times New Roman" w:cs="Times New Roman"/>
          <w:color w:val="000000"/>
        </w:rPr>
        <w:t>Yan (Joann) Zhou</w:t>
      </w:r>
      <w:r w:rsidR="00B7345D" w:rsidRPr="00834F49">
        <w:rPr>
          <w:rFonts w:ascii="Times New Roman" w:hAnsi="Times New Roman" w:cs="Times New Roman"/>
          <w:color w:val="000000"/>
        </w:rPr>
        <w:t xml:space="preserve"> at (630) 252-</w:t>
      </w:r>
      <w:r w:rsidR="004E2D88">
        <w:rPr>
          <w:rFonts w:ascii="Times New Roman" w:hAnsi="Times New Roman" w:cs="Times New Roman"/>
          <w:color w:val="000000"/>
        </w:rPr>
        <w:t>1215</w:t>
      </w:r>
      <w:r w:rsidR="002238DD" w:rsidRPr="00834F49">
        <w:rPr>
          <w:rFonts w:ascii="Times New Roman" w:hAnsi="Times New Roman" w:cs="Times New Roman"/>
          <w:color w:val="000000"/>
        </w:rPr>
        <w:t xml:space="preserve"> or at </w:t>
      </w:r>
      <w:r w:rsidR="004E2D88">
        <w:rPr>
          <w:rFonts w:ascii="Times New Roman" w:hAnsi="Times New Roman" w:cs="Times New Roman"/>
          <w:color w:val="000000"/>
        </w:rPr>
        <w:t>yzhou</w:t>
      </w:r>
      <w:r w:rsidR="00B7345D" w:rsidRPr="00834F49">
        <w:rPr>
          <w:rFonts w:ascii="Times New Roman" w:hAnsi="Times New Roman" w:cs="Times New Roman"/>
          <w:color w:val="000000"/>
        </w:rPr>
        <w:t>@anl.gov.</w:t>
      </w:r>
    </w:p>
    <w:sectPr w:rsidR="00B7345D" w:rsidRPr="0083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A"/>
    <w:rsid w:val="00011315"/>
    <w:rsid w:val="0006436C"/>
    <w:rsid w:val="00066055"/>
    <w:rsid w:val="00077F8A"/>
    <w:rsid w:val="00101C77"/>
    <w:rsid w:val="00151F68"/>
    <w:rsid w:val="001F6212"/>
    <w:rsid w:val="002238DD"/>
    <w:rsid w:val="0023008A"/>
    <w:rsid w:val="002A0633"/>
    <w:rsid w:val="002C7489"/>
    <w:rsid w:val="00360D82"/>
    <w:rsid w:val="003C4C20"/>
    <w:rsid w:val="003E6ABE"/>
    <w:rsid w:val="004003CA"/>
    <w:rsid w:val="004E2D88"/>
    <w:rsid w:val="00586DF5"/>
    <w:rsid w:val="005E6F7B"/>
    <w:rsid w:val="00667A9B"/>
    <w:rsid w:val="006737A0"/>
    <w:rsid w:val="006842C6"/>
    <w:rsid w:val="006A6B3F"/>
    <w:rsid w:val="006A737D"/>
    <w:rsid w:val="006D0CBA"/>
    <w:rsid w:val="00706A3F"/>
    <w:rsid w:val="00726A4A"/>
    <w:rsid w:val="00774EB9"/>
    <w:rsid w:val="007A3F2F"/>
    <w:rsid w:val="007B1E6B"/>
    <w:rsid w:val="00834F49"/>
    <w:rsid w:val="00914202"/>
    <w:rsid w:val="00950728"/>
    <w:rsid w:val="00961936"/>
    <w:rsid w:val="00973ACC"/>
    <w:rsid w:val="009C5A7B"/>
    <w:rsid w:val="009F07E4"/>
    <w:rsid w:val="00B7345D"/>
    <w:rsid w:val="00BA0577"/>
    <w:rsid w:val="00C65201"/>
    <w:rsid w:val="00C8661E"/>
    <w:rsid w:val="00CA5084"/>
    <w:rsid w:val="00CE3CE0"/>
    <w:rsid w:val="00D01682"/>
    <w:rsid w:val="00D373AA"/>
    <w:rsid w:val="00E039A3"/>
    <w:rsid w:val="00E77672"/>
    <w:rsid w:val="00EA4FBC"/>
    <w:rsid w:val="00F20E71"/>
    <w:rsid w:val="00F2394E"/>
    <w:rsid w:val="00F262B4"/>
    <w:rsid w:val="00F3541E"/>
    <w:rsid w:val="00F6491A"/>
    <w:rsid w:val="00F95D81"/>
    <w:rsid w:val="00FC31C9"/>
    <w:rsid w:val="00FD04C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861AA-15F9-418F-8E1A-5F82332F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6520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652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Jennifer</dc:creator>
  <cp:lastModifiedBy>Julia</cp:lastModifiedBy>
  <cp:revision>3</cp:revision>
  <dcterms:created xsi:type="dcterms:W3CDTF">2015-11-19T23:37:00Z</dcterms:created>
  <dcterms:modified xsi:type="dcterms:W3CDTF">2015-11-23T01:48:00Z</dcterms:modified>
</cp:coreProperties>
</file>